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DAF" w:rsidRDefault="00595DAF" w:rsidP="00595DAF">
      <w:pPr>
        <w:suppressAutoHyphens w:val="0"/>
        <w:autoSpaceDE w:val="0"/>
        <w:rPr>
          <w:rFonts w:eastAsia="Arial CYR" w:cs="Arial CYR"/>
          <w:b/>
          <w:bCs/>
          <w:sz w:val="28"/>
          <w:szCs w:val="28"/>
        </w:rPr>
      </w:pPr>
    </w:p>
    <w:p w:rsidR="0001153D" w:rsidRPr="006D41DC" w:rsidRDefault="0001153D" w:rsidP="00595DAF">
      <w:pPr>
        <w:suppressAutoHyphens w:val="0"/>
        <w:autoSpaceDE w:val="0"/>
        <w:rPr>
          <w:rFonts w:eastAsia="Arial CYR" w:cs="Arial CYR"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Arial CYR" w:cs="Arial CYR"/>
          <w:bCs/>
          <w:sz w:val="28"/>
          <w:szCs w:val="28"/>
        </w:rPr>
        <w:t xml:space="preserve">ПРИЛОЖЕНИЕ № </w:t>
      </w:r>
      <w:r w:rsidR="00BF033E" w:rsidRPr="006D41DC">
        <w:rPr>
          <w:rFonts w:eastAsia="Arial CYR" w:cs="Arial CYR"/>
          <w:bCs/>
          <w:sz w:val="28"/>
          <w:szCs w:val="28"/>
        </w:rPr>
        <w:t>3</w:t>
      </w:r>
    </w:p>
    <w:p w:rsidR="0001153D" w:rsidRDefault="0001153D" w:rsidP="00595DAF">
      <w:pPr>
        <w:suppressAutoHyphens w:val="0"/>
        <w:autoSpaceDE w:val="0"/>
        <w:rPr>
          <w:rFonts w:eastAsia="Arial CYR" w:cs="Arial CYR"/>
          <w:bCs/>
          <w:sz w:val="28"/>
          <w:szCs w:val="28"/>
        </w:rPr>
      </w:pPr>
      <w:r>
        <w:rPr>
          <w:rFonts w:eastAsia="Arial CYR" w:cs="Arial CYR"/>
          <w:bCs/>
          <w:sz w:val="28"/>
          <w:szCs w:val="28"/>
        </w:rPr>
        <w:t xml:space="preserve">                                                                                                                                           к постановлению администрации</w:t>
      </w:r>
    </w:p>
    <w:p w:rsidR="0001153D" w:rsidRDefault="0001153D" w:rsidP="00595DAF">
      <w:pPr>
        <w:suppressAutoHyphens w:val="0"/>
        <w:autoSpaceDE w:val="0"/>
        <w:rPr>
          <w:rFonts w:eastAsia="Arial CYR" w:cs="Arial CYR"/>
          <w:bCs/>
          <w:sz w:val="28"/>
          <w:szCs w:val="28"/>
        </w:rPr>
      </w:pPr>
      <w:r>
        <w:rPr>
          <w:rFonts w:eastAsia="Arial CYR" w:cs="Arial CYR"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C357B8">
        <w:rPr>
          <w:rFonts w:eastAsia="Arial CYR" w:cs="Arial CYR"/>
          <w:bCs/>
          <w:sz w:val="28"/>
          <w:szCs w:val="28"/>
        </w:rPr>
        <w:t>Первомайского</w:t>
      </w:r>
      <w:r>
        <w:rPr>
          <w:rFonts w:eastAsia="Arial CYR" w:cs="Arial CYR"/>
          <w:bCs/>
          <w:sz w:val="28"/>
          <w:szCs w:val="28"/>
        </w:rPr>
        <w:t xml:space="preserve"> сельского поселения</w:t>
      </w:r>
    </w:p>
    <w:p w:rsidR="0001153D" w:rsidRDefault="0001153D" w:rsidP="00595DAF">
      <w:pPr>
        <w:suppressAutoHyphens w:val="0"/>
        <w:autoSpaceDE w:val="0"/>
        <w:rPr>
          <w:rFonts w:eastAsia="Arial CYR" w:cs="Arial CYR"/>
          <w:bCs/>
          <w:sz w:val="28"/>
          <w:szCs w:val="28"/>
        </w:rPr>
      </w:pPr>
      <w:r>
        <w:rPr>
          <w:rFonts w:eastAsia="Arial CYR" w:cs="Arial CYR"/>
          <w:bCs/>
          <w:sz w:val="28"/>
          <w:szCs w:val="28"/>
        </w:rPr>
        <w:t xml:space="preserve">                                                                                                                                           Белореченского района</w:t>
      </w:r>
    </w:p>
    <w:p w:rsidR="0001153D" w:rsidRPr="00C357B8" w:rsidRDefault="0001153D" w:rsidP="00595DAF">
      <w:pPr>
        <w:suppressAutoHyphens w:val="0"/>
        <w:autoSpaceDE w:val="0"/>
        <w:rPr>
          <w:rFonts w:eastAsia="Arial CYR" w:cs="Arial CYR"/>
          <w:bCs/>
          <w:sz w:val="28"/>
          <w:szCs w:val="28"/>
        </w:rPr>
      </w:pPr>
      <w:r>
        <w:rPr>
          <w:rFonts w:eastAsia="Arial CYR" w:cs="Arial CYR"/>
          <w:bCs/>
          <w:sz w:val="28"/>
          <w:szCs w:val="28"/>
        </w:rPr>
        <w:t xml:space="preserve">                                                                                                                                           от </w:t>
      </w:r>
      <w:r w:rsidR="002B3007" w:rsidRPr="00C357B8">
        <w:rPr>
          <w:rFonts w:eastAsia="Arial CYR" w:cs="Arial CYR"/>
          <w:bCs/>
          <w:sz w:val="28"/>
          <w:szCs w:val="28"/>
        </w:rPr>
        <w:t>____________________</w:t>
      </w:r>
      <w:r>
        <w:rPr>
          <w:rFonts w:eastAsia="Arial CYR" w:cs="Arial CYR"/>
          <w:bCs/>
          <w:sz w:val="28"/>
          <w:szCs w:val="28"/>
        </w:rPr>
        <w:t xml:space="preserve"> № </w:t>
      </w:r>
      <w:r w:rsidR="002B3007" w:rsidRPr="002B3007">
        <w:rPr>
          <w:rFonts w:eastAsia="Arial CYR" w:cs="Arial CYR"/>
          <w:bCs/>
          <w:sz w:val="28"/>
          <w:szCs w:val="28"/>
        </w:rPr>
        <w:t>_</w:t>
      </w:r>
      <w:r w:rsidR="002B3007" w:rsidRPr="00C357B8">
        <w:rPr>
          <w:rFonts w:eastAsia="Arial CYR" w:cs="Arial CYR"/>
          <w:bCs/>
          <w:sz w:val="28"/>
          <w:szCs w:val="28"/>
        </w:rPr>
        <w:t>____</w:t>
      </w:r>
    </w:p>
    <w:p w:rsidR="0001153D" w:rsidRDefault="0001153D" w:rsidP="00595DAF">
      <w:pPr>
        <w:suppressAutoHyphens w:val="0"/>
        <w:autoSpaceDE w:val="0"/>
        <w:rPr>
          <w:rFonts w:eastAsia="Arial CYR" w:cs="Arial CYR"/>
          <w:b/>
          <w:bCs/>
          <w:sz w:val="28"/>
          <w:szCs w:val="28"/>
        </w:rPr>
      </w:pPr>
    </w:p>
    <w:p w:rsidR="0001153D" w:rsidRPr="00C357B8" w:rsidRDefault="0001153D" w:rsidP="00595DAF">
      <w:pPr>
        <w:suppressAutoHyphens w:val="0"/>
        <w:autoSpaceDE w:val="0"/>
        <w:rPr>
          <w:rFonts w:eastAsia="Arial CYR" w:cs="Arial CYR"/>
          <w:b/>
          <w:bCs/>
          <w:sz w:val="28"/>
          <w:szCs w:val="28"/>
        </w:rPr>
      </w:pPr>
    </w:p>
    <w:p w:rsidR="00911936" w:rsidRPr="00C357B8" w:rsidRDefault="00911936" w:rsidP="00595DAF">
      <w:pPr>
        <w:suppressAutoHyphens w:val="0"/>
        <w:autoSpaceDE w:val="0"/>
        <w:rPr>
          <w:rFonts w:eastAsia="Arial CYR" w:cs="Arial CYR"/>
          <w:b/>
          <w:bCs/>
          <w:sz w:val="28"/>
          <w:szCs w:val="28"/>
        </w:rPr>
      </w:pPr>
    </w:p>
    <w:p w:rsidR="00911936" w:rsidRPr="00C357B8" w:rsidRDefault="00911936" w:rsidP="00595DAF">
      <w:pPr>
        <w:suppressAutoHyphens w:val="0"/>
        <w:autoSpaceDE w:val="0"/>
        <w:rPr>
          <w:rFonts w:eastAsia="Arial CYR" w:cs="Arial CYR"/>
          <w:b/>
          <w:bCs/>
          <w:sz w:val="28"/>
          <w:szCs w:val="28"/>
        </w:rPr>
      </w:pPr>
    </w:p>
    <w:p w:rsidR="00911936" w:rsidRPr="00C357B8" w:rsidRDefault="00911936" w:rsidP="00595DAF">
      <w:pPr>
        <w:suppressAutoHyphens w:val="0"/>
        <w:autoSpaceDE w:val="0"/>
        <w:rPr>
          <w:rFonts w:eastAsia="Arial CYR" w:cs="Arial CYR"/>
          <w:b/>
          <w:bCs/>
          <w:sz w:val="28"/>
          <w:szCs w:val="28"/>
        </w:rPr>
      </w:pPr>
    </w:p>
    <w:p w:rsidR="00595DAF" w:rsidRPr="0001153D" w:rsidRDefault="00595DAF" w:rsidP="0001153D">
      <w:pPr>
        <w:suppressAutoHyphens w:val="0"/>
        <w:autoSpaceDE w:val="0"/>
        <w:rPr>
          <w:rFonts w:eastAsia="Arial CYR" w:cs="Arial CYR"/>
          <w:b/>
          <w:bCs/>
          <w:sz w:val="28"/>
          <w:szCs w:val="28"/>
        </w:rPr>
      </w:pPr>
    </w:p>
    <w:p w:rsidR="00595DAF" w:rsidRDefault="00595DAF" w:rsidP="00595DAF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>КВАЛИФИКАЦИОННЫЕ ТРЕБОВАНИЯ</w:t>
      </w:r>
    </w:p>
    <w:p w:rsidR="00BF033E" w:rsidRDefault="00595DAF" w:rsidP="00595DAF">
      <w:pPr>
        <w:suppressAutoHyphens w:val="0"/>
        <w:autoSpaceDE w:val="0"/>
        <w:jc w:val="center"/>
        <w:rPr>
          <w:rFonts w:eastAsia="Arial CYR" w:cs="Arial CYR"/>
          <w:b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 xml:space="preserve">к лицам, замещающим должности муниципальной службы </w:t>
      </w:r>
      <w:r w:rsidR="00BF033E">
        <w:rPr>
          <w:rFonts w:eastAsia="Arial CYR" w:cs="Arial CYR"/>
          <w:b/>
          <w:bCs/>
          <w:sz w:val="28"/>
          <w:szCs w:val="28"/>
        </w:rPr>
        <w:t xml:space="preserve">общего отдела </w:t>
      </w:r>
    </w:p>
    <w:p w:rsidR="00595DAF" w:rsidRDefault="00595DAF" w:rsidP="00BF033E">
      <w:pPr>
        <w:suppressAutoHyphens w:val="0"/>
        <w:autoSpaceDE w:val="0"/>
        <w:jc w:val="center"/>
        <w:rPr>
          <w:rFonts w:eastAsia="Arial CYR"/>
          <w:b/>
          <w:bCs/>
          <w:sz w:val="28"/>
          <w:szCs w:val="28"/>
        </w:rPr>
      </w:pPr>
      <w:r>
        <w:rPr>
          <w:rFonts w:eastAsia="Arial CYR"/>
          <w:b/>
          <w:bCs/>
          <w:sz w:val="28"/>
          <w:szCs w:val="28"/>
        </w:rPr>
        <w:t>администрации</w:t>
      </w:r>
      <w:r w:rsidR="00BF033E">
        <w:rPr>
          <w:rFonts w:eastAsia="Arial CYR"/>
          <w:b/>
          <w:bCs/>
          <w:sz w:val="28"/>
          <w:szCs w:val="28"/>
        </w:rPr>
        <w:t xml:space="preserve"> </w:t>
      </w:r>
      <w:r w:rsidR="00C357B8">
        <w:rPr>
          <w:rFonts w:eastAsia="Arial CYR"/>
          <w:b/>
          <w:bCs/>
          <w:sz w:val="28"/>
          <w:szCs w:val="28"/>
        </w:rPr>
        <w:t>Первомайского</w:t>
      </w:r>
      <w:r>
        <w:rPr>
          <w:rFonts w:eastAsia="Arial CYR"/>
          <w:b/>
          <w:bCs/>
          <w:sz w:val="28"/>
          <w:szCs w:val="28"/>
        </w:rPr>
        <w:t xml:space="preserve"> сельского поселения Белореченского района</w:t>
      </w:r>
    </w:p>
    <w:p w:rsidR="00BA40C9" w:rsidRDefault="00BA40C9" w:rsidP="00BF033E">
      <w:pPr>
        <w:suppressAutoHyphens w:val="0"/>
        <w:autoSpaceDE w:val="0"/>
        <w:jc w:val="center"/>
        <w:rPr>
          <w:rFonts w:eastAsia="Arial CYR"/>
          <w:b/>
          <w:bCs/>
          <w:sz w:val="28"/>
          <w:szCs w:val="28"/>
        </w:rPr>
      </w:pPr>
    </w:p>
    <w:p w:rsidR="00BA40C9" w:rsidRPr="00BF033E" w:rsidRDefault="00BA40C9" w:rsidP="00BF033E">
      <w:pPr>
        <w:suppressAutoHyphens w:val="0"/>
        <w:autoSpaceDE w:val="0"/>
        <w:jc w:val="center"/>
        <w:rPr>
          <w:rFonts w:eastAsia="Arial CYR"/>
          <w:b/>
          <w:bCs/>
          <w:sz w:val="28"/>
          <w:szCs w:val="28"/>
        </w:rPr>
      </w:pPr>
    </w:p>
    <w:p w:rsidR="00595DAF" w:rsidRPr="00BF033E" w:rsidRDefault="00595DAF" w:rsidP="00595DAF">
      <w:pPr>
        <w:suppressAutoHyphens w:val="0"/>
        <w:autoSpaceDE w:val="0"/>
        <w:jc w:val="center"/>
        <w:rPr>
          <w:rFonts w:eastAsia="Arial CYR"/>
          <w:b/>
          <w:bCs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675"/>
        <w:gridCol w:w="2268"/>
        <w:gridCol w:w="1701"/>
        <w:gridCol w:w="1843"/>
        <w:gridCol w:w="2835"/>
        <w:gridCol w:w="2552"/>
        <w:gridCol w:w="3543"/>
      </w:tblGrid>
      <w:tr w:rsidR="00595DAF" w:rsidRPr="006236C4" w:rsidTr="00557873">
        <w:trPr>
          <w:trHeight w:val="505"/>
        </w:trPr>
        <w:tc>
          <w:tcPr>
            <w:tcW w:w="675" w:type="dxa"/>
            <w:vMerge w:val="restart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№</w:t>
            </w:r>
          </w:p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/>
                <w:bCs/>
              </w:rPr>
            </w:pPr>
            <w:proofErr w:type="gramStart"/>
            <w:r w:rsidRPr="006236C4">
              <w:rPr>
                <w:rFonts w:eastAsia="Arial CYR"/>
                <w:bCs/>
              </w:rPr>
              <w:t>п</w:t>
            </w:r>
            <w:proofErr w:type="gramEnd"/>
            <w:r w:rsidRPr="006236C4">
              <w:rPr>
                <w:rFonts w:eastAsia="Arial CYR"/>
                <w:bCs/>
              </w:rPr>
              <w:t>/п</w:t>
            </w:r>
          </w:p>
        </w:tc>
        <w:tc>
          <w:tcPr>
            <w:tcW w:w="2268" w:type="dxa"/>
            <w:vMerge w:val="restart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Наименование отдела и должности муниципальной службы</w:t>
            </w:r>
          </w:p>
        </w:tc>
        <w:tc>
          <w:tcPr>
            <w:tcW w:w="1701" w:type="dxa"/>
            <w:vMerge w:val="restart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Группа должностей</w:t>
            </w:r>
          </w:p>
        </w:tc>
        <w:tc>
          <w:tcPr>
            <w:tcW w:w="1843" w:type="dxa"/>
            <w:vMerge w:val="restart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Образовательный уровень</w:t>
            </w:r>
          </w:p>
        </w:tc>
        <w:tc>
          <w:tcPr>
            <w:tcW w:w="8930" w:type="dxa"/>
            <w:gridSpan w:val="3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Квалификационные требования</w:t>
            </w:r>
          </w:p>
        </w:tc>
      </w:tr>
      <w:tr w:rsidR="00595DAF" w:rsidRPr="006236C4" w:rsidTr="007D0A22">
        <w:tc>
          <w:tcPr>
            <w:tcW w:w="675" w:type="dxa"/>
            <w:vMerge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/>
                <w:bCs/>
              </w:rPr>
            </w:pPr>
          </w:p>
        </w:tc>
        <w:tc>
          <w:tcPr>
            <w:tcW w:w="2268" w:type="dxa"/>
            <w:vMerge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/>
                <w:bCs/>
              </w:rPr>
            </w:pPr>
          </w:p>
        </w:tc>
        <w:tc>
          <w:tcPr>
            <w:tcW w:w="1701" w:type="dxa"/>
            <w:vMerge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/>
                <w:bCs/>
              </w:rPr>
            </w:pPr>
          </w:p>
        </w:tc>
        <w:tc>
          <w:tcPr>
            <w:tcW w:w="1843" w:type="dxa"/>
            <w:vMerge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/>
                <w:bCs/>
              </w:rPr>
            </w:pPr>
          </w:p>
        </w:tc>
        <w:tc>
          <w:tcPr>
            <w:tcW w:w="2835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 направлению подготовки, специальности</w:t>
            </w:r>
          </w:p>
        </w:tc>
        <w:tc>
          <w:tcPr>
            <w:tcW w:w="2552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 квалификации</w:t>
            </w:r>
          </w:p>
        </w:tc>
        <w:tc>
          <w:tcPr>
            <w:tcW w:w="3543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к стажу муниципальной службы или стажу работы по специальности, направлению подготовки</w:t>
            </w:r>
          </w:p>
        </w:tc>
      </w:tr>
      <w:tr w:rsidR="00557873" w:rsidRPr="006236C4" w:rsidTr="007D0A22">
        <w:tc>
          <w:tcPr>
            <w:tcW w:w="675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1</w:t>
            </w:r>
          </w:p>
        </w:tc>
        <w:tc>
          <w:tcPr>
            <w:tcW w:w="2268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2</w:t>
            </w:r>
          </w:p>
        </w:tc>
        <w:tc>
          <w:tcPr>
            <w:tcW w:w="1701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3</w:t>
            </w:r>
          </w:p>
        </w:tc>
        <w:tc>
          <w:tcPr>
            <w:tcW w:w="1843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4</w:t>
            </w:r>
          </w:p>
        </w:tc>
        <w:tc>
          <w:tcPr>
            <w:tcW w:w="2835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5</w:t>
            </w:r>
          </w:p>
        </w:tc>
        <w:tc>
          <w:tcPr>
            <w:tcW w:w="2552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6</w:t>
            </w:r>
          </w:p>
        </w:tc>
        <w:tc>
          <w:tcPr>
            <w:tcW w:w="3543" w:type="dxa"/>
          </w:tcPr>
          <w:p w:rsidR="00595DAF" w:rsidRPr="006236C4" w:rsidRDefault="00595D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 w:rsidRPr="006236C4">
              <w:rPr>
                <w:rFonts w:eastAsia="Arial CYR"/>
                <w:bCs/>
              </w:rPr>
              <w:t>7</w:t>
            </w:r>
          </w:p>
        </w:tc>
      </w:tr>
      <w:tr w:rsidR="00C049FE" w:rsidRPr="006236C4" w:rsidTr="00A46A59">
        <w:tc>
          <w:tcPr>
            <w:tcW w:w="675" w:type="dxa"/>
            <w:tcBorders>
              <w:bottom w:val="single" w:sz="4" w:space="0" w:color="auto"/>
            </w:tcBorders>
          </w:tcPr>
          <w:p w:rsidR="00C049FE" w:rsidRPr="006236C4" w:rsidRDefault="00C049F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 xml:space="preserve">1.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49FE" w:rsidRDefault="00C049F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 xml:space="preserve">Начальник </w:t>
            </w:r>
          </w:p>
          <w:p w:rsidR="00C049FE" w:rsidRPr="00911936" w:rsidRDefault="00C049FE" w:rsidP="00911936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общего отдела</w:t>
            </w:r>
            <w:r w:rsidR="00911936" w:rsidRPr="00911936">
              <w:rPr>
                <w:rFonts w:eastAsia="Arial CYR"/>
                <w:bCs/>
              </w:rPr>
              <w:t xml:space="preserve"> </w:t>
            </w:r>
            <w:r w:rsidR="00911936">
              <w:rPr>
                <w:rFonts w:eastAsia="Arial CYR"/>
                <w:bCs/>
              </w:rPr>
              <w:t xml:space="preserve">администрации </w:t>
            </w:r>
            <w:r w:rsidR="00C357B8">
              <w:rPr>
                <w:rFonts w:eastAsia="Arial CYR"/>
                <w:bCs/>
              </w:rPr>
              <w:t>Первомайского</w:t>
            </w:r>
            <w:r w:rsidR="00911936">
              <w:rPr>
                <w:rFonts w:eastAsia="Arial CYR"/>
                <w:bCs/>
              </w:rPr>
              <w:t xml:space="preserve"> сельского поселения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049FE" w:rsidRPr="006236C4" w:rsidRDefault="00C049F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ведущая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49FE" w:rsidRPr="006236C4" w:rsidRDefault="00911936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В</w:t>
            </w:r>
            <w:r w:rsidR="00C049FE">
              <w:rPr>
                <w:rFonts w:eastAsia="Arial CYR"/>
                <w:bCs/>
              </w:rPr>
              <w:t>ысшее</w:t>
            </w:r>
            <w:r>
              <w:rPr>
                <w:rFonts w:eastAsia="Arial CYR"/>
                <w:bCs/>
              </w:rPr>
              <w:t xml:space="preserve"> образование по профилю деятельности</w:t>
            </w:r>
          </w:p>
        </w:tc>
        <w:tc>
          <w:tcPr>
            <w:tcW w:w="2835" w:type="dxa"/>
          </w:tcPr>
          <w:p w:rsidR="00C049FE" w:rsidRDefault="00C049FE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Юриспруденция</w:t>
            </w:r>
          </w:p>
          <w:p w:rsidR="009F10E1" w:rsidRDefault="009F10E1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  <w:p w:rsidR="009F10E1" w:rsidRDefault="009F10E1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Юриспруденция</w:t>
            </w:r>
          </w:p>
          <w:p w:rsidR="009F10E1" w:rsidRDefault="009F10E1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  <w:p w:rsidR="009F10E1" w:rsidRDefault="009F10E1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Правоведение</w:t>
            </w:r>
          </w:p>
          <w:p w:rsidR="007D20AF" w:rsidRPr="006236C4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C049FE" w:rsidRDefault="00C049F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56514E" w:rsidRDefault="0056514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9F10E1" w:rsidRDefault="009F10E1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Юрист</w:t>
            </w:r>
          </w:p>
          <w:p w:rsidR="0056514E" w:rsidRDefault="0056514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9F10E1" w:rsidRPr="006236C4" w:rsidRDefault="007D20A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Юрист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911936" w:rsidRDefault="00911936" w:rsidP="0075216A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Без предъявления требований</w:t>
            </w:r>
          </w:p>
          <w:p w:rsidR="00C049FE" w:rsidRPr="006236C4" w:rsidRDefault="00911936" w:rsidP="0075216A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 xml:space="preserve"> к стажу</w:t>
            </w:r>
          </w:p>
        </w:tc>
      </w:tr>
      <w:tr w:rsidR="007D20AF" w:rsidRPr="006236C4" w:rsidTr="00A46A59">
        <w:tc>
          <w:tcPr>
            <w:tcW w:w="675" w:type="dxa"/>
            <w:tcBorders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7D20AF" w:rsidRDefault="007D20A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7D20AF" w:rsidRDefault="007D20AF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 xml:space="preserve">Государственное и </w:t>
            </w:r>
            <w:r>
              <w:rPr>
                <w:rFonts w:eastAsia="Arial CYR"/>
                <w:bCs/>
              </w:rPr>
              <w:lastRenderedPageBreak/>
              <w:t>муниципальное управление</w:t>
            </w:r>
          </w:p>
          <w:p w:rsidR="00BA40C9" w:rsidRDefault="00BA40C9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7D20AF" w:rsidRDefault="007D20AF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lastRenderedPageBreak/>
              <w:t>Магистр</w:t>
            </w:r>
          </w:p>
        </w:tc>
        <w:tc>
          <w:tcPr>
            <w:tcW w:w="3543" w:type="dxa"/>
            <w:tcBorders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7D20AF" w:rsidRPr="006236C4" w:rsidTr="00A46A59">
        <w:tc>
          <w:tcPr>
            <w:tcW w:w="675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D20AF" w:rsidRDefault="007D20A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D20AF" w:rsidRDefault="007D20AF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Государственное и муниципальное управление</w:t>
            </w:r>
          </w:p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D20AF" w:rsidRDefault="007D20AF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Менеджер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7D20AF" w:rsidRPr="006236C4" w:rsidTr="00A46A59">
        <w:tc>
          <w:tcPr>
            <w:tcW w:w="675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D20AF" w:rsidRDefault="007D20A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 xml:space="preserve">Управление персоналом </w:t>
            </w:r>
          </w:p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7D20AF" w:rsidRDefault="007D20AF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7D20AF" w:rsidRPr="006236C4" w:rsidTr="00A46A59">
        <w:tc>
          <w:tcPr>
            <w:tcW w:w="675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D20AF" w:rsidRDefault="007D20A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Управление персоналом</w:t>
            </w:r>
          </w:p>
        </w:tc>
        <w:tc>
          <w:tcPr>
            <w:tcW w:w="2552" w:type="dxa"/>
            <w:tcBorders>
              <w:top w:val="nil"/>
            </w:tcBorders>
          </w:tcPr>
          <w:p w:rsidR="007D20AF" w:rsidRDefault="007D20AF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Менеджер</w:t>
            </w:r>
          </w:p>
          <w:p w:rsidR="007D20AF" w:rsidRDefault="007D20AF" w:rsidP="007D20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7D20AF" w:rsidRPr="006236C4" w:rsidTr="00A46A59">
        <w:tc>
          <w:tcPr>
            <w:tcW w:w="675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D20AF" w:rsidRDefault="007D20A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7D20AF" w:rsidRDefault="007D20AF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Менеджмент</w:t>
            </w:r>
          </w:p>
        </w:tc>
        <w:tc>
          <w:tcPr>
            <w:tcW w:w="2552" w:type="dxa"/>
          </w:tcPr>
          <w:p w:rsidR="007D20AF" w:rsidRDefault="007D20AF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7D20AF" w:rsidRDefault="007D20AF" w:rsidP="007D20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7D20AF" w:rsidRPr="006236C4" w:rsidTr="00A46A59">
        <w:tc>
          <w:tcPr>
            <w:tcW w:w="675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D20AF" w:rsidRDefault="007D20A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D20AF" w:rsidRDefault="0056514E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Документоведение-архивоведение</w:t>
            </w:r>
          </w:p>
          <w:p w:rsidR="00AB6E11" w:rsidRDefault="00AB6E11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D20AF" w:rsidRDefault="0056514E" w:rsidP="0056514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7D20AF" w:rsidRDefault="007D20AF" w:rsidP="007D20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7D20AF" w:rsidRPr="006236C4" w:rsidTr="00A46A59">
        <w:tc>
          <w:tcPr>
            <w:tcW w:w="675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D20AF" w:rsidRDefault="007D20A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7D20AF" w:rsidRDefault="007D20AF" w:rsidP="00911936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Налоги и налогообл</w:t>
            </w:r>
            <w:r w:rsidR="00911936">
              <w:rPr>
                <w:rFonts w:eastAsia="Arial CYR"/>
                <w:bCs/>
              </w:rPr>
              <w:t>о</w:t>
            </w:r>
            <w:r>
              <w:rPr>
                <w:rFonts w:eastAsia="Arial CYR"/>
                <w:bCs/>
              </w:rPr>
              <w:t>жение</w:t>
            </w:r>
          </w:p>
        </w:tc>
        <w:tc>
          <w:tcPr>
            <w:tcW w:w="2552" w:type="dxa"/>
            <w:tcBorders>
              <w:bottom w:val="nil"/>
            </w:tcBorders>
          </w:tcPr>
          <w:p w:rsidR="007D20AF" w:rsidRDefault="007D20AF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Экономист</w:t>
            </w:r>
          </w:p>
          <w:p w:rsidR="007D20AF" w:rsidRDefault="007D20AF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Специалист по налогообл</w:t>
            </w:r>
            <w:r w:rsidR="00911936">
              <w:rPr>
                <w:rFonts w:eastAsia="Arial CYR"/>
                <w:bCs/>
              </w:rPr>
              <w:t>о</w:t>
            </w:r>
            <w:r>
              <w:rPr>
                <w:rFonts w:eastAsia="Arial CYR"/>
                <w:bCs/>
              </w:rPr>
              <w:t>жению</w:t>
            </w:r>
          </w:p>
          <w:p w:rsidR="0056514E" w:rsidRDefault="0056514E" w:rsidP="007D20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7D20AF" w:rsidRDefault="007D20A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684B3D" w:rsidRPr="006236C4" w:rsidTr="0070605E">
        <w:tc>
          <w:tcPr>
            <w:tcW w:w="675" w:type="dxa"/>
            <w:vMerge w:val="restart"/>
            <w:tcBorders>
              <w:top w:val="nil"/>
            </w:tcBorders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684B3D" w:rsidRDefault="00684B3D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Бухгалтерский учет, анализ и аудит</w:t>
            </w:r>
          </w:p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Экономист</w:t>
            </w:r>
          </w:p>
        </w:tc>
        <w:tc>
          <w:tcPr>
            <w:tcW w:w="3543" w:type="dxa"/>
            <w:vMerge w:val="restart"/>
            <w:tcBorders>
              <w:top w:val="nil"/>
            </w:tcBorders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684B3D" w:rsidRPr="006236C4" w:rsidTr="0070605E">
        <w:tc>
          <w:tcPr>
            <w:tcW w:w="675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84B3D" w:rsidRDefault="00684B3D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Экономика</w:t>
            </w:r>
          </w:p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684B3D" w:rsidRPr="006236C4" w:rsidTr="0070605E">
        <w:tc>
          <w:tcPr>
            <w:tcW w:w="675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84B3D" w:rsidRDefault="00684B3D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Экономика</w:t>
            </w:r>
          </w:p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684B3D" w:rsidRPr="006236C4" w:rsidTr="0070605E">
        <w:tc>
          <w:tcPr>
            <w:tcW w:w="675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684B3D" w:rsidRDefault="00684B3D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Мировая экономика</w:t>
            </w:r>
          </w:p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экономист</w:t>
            </w:r>
          </w:p>
        </w:tc>
        <w:tc>
          <w:tcPr>
            <w:tcW w:w="3543" w:type="dxa"/>
            <w:vMerge/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684B3D" w:rsidRPr="006236C4" w:rsidTr="0070605E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84B3D" w:rsidRDefault="00684B3D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Национальная экономика</w:t>
            </w:r>
          </w:p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84B3D" w:rsidRDefault="00684B3D" w:rsidP="00AB6E11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экономист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684B3D" w:rsidRDefault="00684B3D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E56EF" w:rsidRPr="006236C4" w:rsidTr="004B4BC4">
        <w:tc>
          <w:tcPr>
            <w:tcW w:w="675" w:type="dxa"/>
            <w:tcBorders>
              <w:bottom w:val="nil"/>
            </w:tcBorders>
          </w:tcPr>
          <w:p w:rsidR="00CE56EF" w:rsidRDefault="00C357B8" w:rsidP="00C357B8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2</w:t>
            </w:r>
            <w:r w:rsidR="00CE56EF">
              <w:rPr>
                <w:rFonts w:eastAsia="Arial CYR"/>
                <w:bCs/>
              </w:rPr>
              <w:t>.</w:t>
            </w:r>
          </w:p>
        </w:tc>
        <w:tc>
          <w:tcPr>
            <w:tcW w:w="2268" w:type="dxa"/>
            <w:tcBorders>
              <w:bottom w:val="nil"/>
            </w:tcBorders>
          </w:tcPr>
          <w:p w:rsidR="00BC5C08" w:rsidRDefault="00BC5C08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 xml:space="preserve">Специалист </w:t>
            </w:r>
          </w:p>
          <w:p w:rsidR="00CE56EF" w:rsidRDefault="00BC5C08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2 категории общего отдела</w:t>
            </w:r>
          </w:p>
        </w:tc>
        <w:tc>
          <w:tcPr>
            <w:tcW w:w="1701" w:type="dxa"/>
            <w:tcBorders>
              <w:bottom w:val="nil"/>
            </w:tcBorders>
          </w:tcPr>
          <w:p w:rsidR="00CE56EF" w:rsidRDefault="00BC5C08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младшая</w:t>
            </w:r>
          </w:p>
        </w:tc>
        <w:tc>
          <w:tcPr>
            <w:tcW w:w="1843" w:type="dxa"/>
            <w:tcBorders>
              <w:bottom w:val="nil"/>
            </w:tcBorders>
          </w:tcPr>
          <w:p w:rsidR="00CE56EF" w:rsidRDefault="000D6479" w:rsidP="00BC5C08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</w:t>
            </w:r>
            <w:r w:rsidR="00BC5C08">
              <w:rPr>
                <w:rFonts w:eastAsia="Arial CYR"/>
                <w:bCs/>
              </w:rPr>
              <w:t>рофессиональное</w:t>
            </w:r>
            <w:r>
              <w:rPr>
                <w:rFonts w:eastAsia="Arial CYR"/>
                <w:bCs/>
              </w:rPr>
              <w:t xml:space="preserve"> образование по профилю замещаемой должности</w:t>
            </w:r>
          </w:p>
        </w:tc>
        <w:tc>
          <w:tcPr>
            <w:tcW w:w="2835" w:type="dxa"/>
          </w:tcPr>
          <w:p w:rsidR="00CE56EF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Юриспруденция</w:t>
            </w:r>
          </w:p>
        </w:tc>
        <w:tc>
          <w:tcPr>
            <w:tcW w:w="2552" w:type="dxa"/>
          </w:tcPr>
          <w:p w:rsidR="00CE56EF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313A24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tcBorders>
              <w:bottom w:val="nil"/>
            </w:tcBorders>
          </w:tcPr>
          <w:p w:rsidR="00BC5C08" w:rsidRDefault="00BC5C08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 xml:space="preserve">Без предъявления требований </w:t>
            </w:r>
          </w:p>
          <w:p w:rsidR="00CE56EF" w:rsidRDefault="00BC5C08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к стажу</w:t>
            </w:r>
          </w:p>
        </w:tc>
      </w:tr>
      <w:tr w:rsidR="00CE56EF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E56EF" w:rsidRDefault="00CE56E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E56EF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Юриспруденция</w:t>
            </w:r>
          </w:p>
          <w:p w:rsidR="00313A24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CE56EF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Юрист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E56EF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E56EF" w:rsidRDefault="00CE56E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E56EF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Правоведение</w:t>
            </w:r>
          </w:p>
        </w:tc>
        <w:tc>
          <w:tcPr>
            <w:tcW w:w="2552" w:type="dxa"/>
          </w:tcPr>
          <w:p w:rsidR="00CE56EF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Юрист</w:t>
            </w:r>
          </w:p>
          <w:p w:rsidR="00313A24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Юрист с углубленной подготовкой</w:t>
            </w:r>
          </w:p>
          <w:p w:rsidR="00313A24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E56EF" w:rsidRPr="006236C4" w:rsidTr="006D41DC">
        <w:tc>
          <w:tcPr>
            <w:tcW w:w="675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E56EF" w:rsidRDefault="00CE56E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E56EF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Экономика</w:t>
            </w:r>
          </w:p>
        </w:tc>
        <w:tc>
          <w:tcPr>
            <w:tcW w:w="2552" w:type="dxa"/>
          </w:tcPr>
          <w:p w:rsidR="00CE56EF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313A24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313A24" w:rsidRDefault="00313A24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0D6479" w:rsidRPr="006236C4" w:rsidTr="00753F87">
        <w:tc>
          <w:tcPr>
            <w:tcW w:w="675" w:type="dxa"/>
            <w:vMerge w:val="restart"/>
            <w:tcBorders>
              <w:top w:val="nil"/>
            </w:tcBorders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0D6479" w:rsidRDefault="000D6479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Государственное и муниципальное управление</w:t>
            </w:r>
          </w:p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 w:val="restart"/>
            <w:tcBorders>
              <w:top w:val="nil"/>
            </w:tcBorders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0D6479" w:rsidRPr="006236C4" w:rsidTr="00753F87">
        <w:tc>
          <w:tcPr>
            <w:tcW w:w="675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0D6479" w:rsidRDefault="000D6479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Экономика</w:t>
            </w:r>
          </w:p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0D6479" w:rsidRPr="006236C4" w:rsidTr="00753F87">
        <w:tc>
          <w:tcPr>
            <w:tcW w:w="675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0D6479" w:rsidRDefault="000D6479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Мировая экономика</w:t>
            </w:r>
          </w:p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экономист</w:t>
            </w:r>
          </w:p>
        </w:tc>
        <w:tc>
          <w:tcPr>
            <w:tcW w:w="3543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0D6479" w:rsidRPr="006236C4" w:rsidTr="00753F87">
        <w:tc>
          <w:tcPr>
            <w:tcW w:w="675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0D6479" w:rsidRDefault="000D6479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Национальная экономика</w:t>
            </w:r>
          </w:p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экономист</w:t>
            </w:r>
          </w:p>
        </w:tc>
        <w:tc>
          <w:tcPr>
            <w:tcW w:w="3543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0D6479" w:rsidRPr="006236C4" w:rsidTr="00753F87">
        <w:tc>
          <w:tcPr>
            <w:tcW w:w="675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0D6479" w:rsidRDefault="000D6479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Экономическая теория</w:t>
            </w:r>
          </w:p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экономист</w:t>
            </w:r>
          </w:p>
        </w:tc>
        <w:tc>
          <w:tcPr>
            <w:tcW w:w="3543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0D6479" w:rsidRPr="006236C4" w:rsidTr="00753F87">
        <w:tc>
          <w:tcPr>
            <w:tcW w:w="675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0D6479" w:rsidRDefault="000D6479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Бухгалтерский учет, анализ и аудит</w:t>
            </w:r>
          </w:p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</w:tcPr>
          <w:p w:rsidR="000D6479" w:rsidRDefault="000D6479" w:rsidP="00313A24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экономист</w:t>
            </w:r>
          </w:p>
        </w:tc>
        <w:tc>
          <w:tcPr>
            <w:tcW w:w="3543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0D6479" w:rsidRPr="006236C4" w:rsidTr="00753F87">
        <w:tc>
          <w:tcPr>
            <w:tcW w:w="675" w:type="dxa"/>
            <w:vMerge/>
            <w:tcBorders>
              <w:bottom w:val="nil"/>
            </w:tcBorders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</w:tcPr>
          <w:p w:rsidR="000D6479" w:rsidRDefault="000D6479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0D6479" w:rsidRDefault="000D6479" w:rsidP="006F0A2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Экономика и управление</w:t>
            </w:r>
          </w:p>
        </w:tc>
        <w:tc>
          <w:tcPr>
            <w:tcW w:w="2552" w:type="dxa"/>
          </w:tcPr>
          <w:p w:rsidR="000D6479" w:rsidRDefault="000D6479" w:rsidP="006F0A2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0D6479" w:rsidRDefault="000D6479" w:rsidP="006F0A2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0D6479" w:rsidRPr="006236C4" w:rsidTr="00753F87">
        <w:tc>
          <w:tcPr>
            <w:tcW w:w="675" w:type="dxa"/>
            <w:tcBorders>
              <w:top w:val="nil"/>
              <w:bottom w:val="nil"/>
            </w:tcBorders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0D6479" w:rsidRDefault="000D6479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479" w:rsidRDefault="000D6479" w:rsidP="006F0A2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Менеджмент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D6479" w:rsidRDefault="000D6479" w:rsidP="006F0A2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0D6479" w:rsidRDefault="000D6479" w:rsidP="006F0A2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</w:tc>
        <w:tc>
          <w:tcPr>
            <w:tcW w:w="3543" w:type="dxa"/>
            <w:vMerge/>
            <w:tcBorders>
              <w:bottom w:val="nil"/>
            </w:tcBorders>
          </w:tcPr>
          <w:p w:rsidR="000D6479" w:rsidRDefault="000D6479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E56EF" w:rsidRPr="006236C4" w:rsidTr="006D41DC">
        <w:tc>
          <w:tcPr>
            <w:tcW w:w="675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E56EF" w:rsidRDefault="00CE56E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CE56EF" w:rsidRDefault="006F0A2F" w:rsidP="006F0A2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Менеджмент</w:t>
            </w:r>
          </w:p>
          <w:p w:rsidR="006F0A2F" w:rsidRDefault="006F0A2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CE56EF" w:rsidRDefault="00CE56EF" w:rsidP="007D20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E56EF" w:rsidRPr="006236C4" w:rsidTr="006D41DC">
        <w:tc>
          <w:tcPr>
            <w:tcW w:w="675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E56EF" w:rsidRDefault="00CE56E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E56EF" w:rsidRDefault="006F0A2F" w:rsidP="006F0A2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Менеджмент (по отраслям)</w:t>
            </w:r>
          </w:p>
          <w:p w:rsidR="006F0A2F" w:rsidRDefault="006F0A2F" w:rsidP="006F0A2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CE56EF" w:rsidRDefault="006F0A2F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менеджер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E56EF" w:rsidRPr="006236C4" w:rsidTr="006D41DC">
        <w:tc>
          <w:tcPr>
            <w:tcW w:w="675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E56EF" w:rsidRDefault="00CE56E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E56EF" w:rsidRDefault="006F0A2F" w:rsidP="006F0A2F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Экономика и управление на предприятии (по отраслям)</w:t>
            </w:r>
          </w:p>
          <w:p w:rsidR="006F0A2F" w:rsidRDefault="006F0A2F" w:rsidP="006F0A2F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CE56EF" w:rsidRDefault="006F0A2F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 xml:space="preserve">Менеджер с </w:t>
            </w:r>
            <w:proofErr w:type="gramStart"/>
            <w:r>
              <w:rPr>
                <w:rFonts w:eastAsia="Arial CYR"/>
                <w:bCs/>
              </w:rPr>
              <w:t>углубленной</w:t>
            </w:r>
            <w:proofErr w:type="gramEnd"/>
          </w:p>
          <w:p w:rsidR="006F0A2F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</w:t>
            </w:r>
            <w:r w:rsidR="006F0A2F">
              <w:rPr>
                <w:rFonts w:eastAsia="Arial CYR"/>
                <w:bCs/>
              </w:rPr>
              <w:t>одготовкой</w:t>
            </w:r>
            <w:r>
              <w:rPr>
                <w:rFonts w:eastAsia="Arial CYR"/>
                <w:bCs/>
              </w:rPr>
              <w:t>,</w:t>
            </w:r>
          </w:p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lastRenderedPageBreak/>
              <w:t>экономист менеджер</w:t>
            </w:r>
          </w:p>
          <w:p w:rsidR="00C9431E" w:rsidRDefault="00C9431E" w:rsidP="007D20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E56EF" w:rsidRDefault="006F0A2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lastRenderedPageBreak/>
              <w:t xml:space="preserve"> </w:t>
            </w:r>
          </w:p>
        </w:tc>
      </w:tr>
      <w:tr w:rsidR="00CE56EF" w:rsidRPr="006236C4" w:rsidTr="006D41DC">
        <w:tc>
          <w:tcPr>
            <w:tcW w:w="675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E56EF" w:rsidRDefault="00CE56E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CE56EF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Менеджмент организации</w:t>
            </w:r>
          </w:p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CE56EF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Менеджер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E56EF" w:rsidRPr="006236C4" w:rsidTr="006D41DC">
        <w:tc>
          <w:tcPr>
            <w:tcW w:w="675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E56EF" w:rsidRDefault="00CE56EF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E56EF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Филология</w:t>
            </w:r>
          </w:p>
        </w:tc>
        <w:tc>
          <w:tcPr>
            <w:tcW w:w="2552" w:type="dxa"/>
          </w:tcPr>
          <w:p w:rsidR="00CE56EF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E56EF" w:rsidRDefault="00CE56EF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Филология</w:t>
            </w:r>
          </w:p>
        </w:tc>
        <w:tc>
          <w:tcPr>
            <w:tcW w:w="2552" w:type="dxa"/>
          </w:tcPr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Филолог</w:t>
            </w:r>
          </w:p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Преподаватель</w:t>
            </w:r>
          </w:p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bottom w:val="nil"/>
            </w:tcBorders>
          </w:tcPr>
          <w:p w:rsidR="00C9431E" w:rsidRDefault="00C357B8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3</w:t>
            </w:r>
            <w:r w:rsidR="00C9431E">
              <w:rPr>
                <w:rFonts w:eastAsia="Arial CYR"/>
                <w:bCs/>
              </w:rPr>
              <w:t xml:space="preserve">. </w:t>
            </w:r>
          </w:p>
        </w:tc>
        <w:tc>
          <w:tcPr>
            <w:tcW w:w="2268" w:type="dxa"/>
            <w:tcBorders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Специалист общего отдела</w:t>
            </w:r>
          </w:p>
        </w:tc>
        <w:tc>
          <w:tcPr>
            <w:tcW w:w="1701" w:type="dxa"/>
            <w:tcBorders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младшая</w:t>
            </w:r>
          </w:p>
        </w:tc>
        <w:tc>
          <w:tcPr>
            <w:tcW w:w="1843" w:type="dxa"/>
            <w:tcBorders>
              <w:bottom w:val="nil"/>
            </w:tcBorders>
          </w:tcPr>
          <w:p w:rsidR="00C9431E" w:rsidRDefault="00B96BBA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</w:t>
            </w:r>
            <w:r w:rsidR="00C9431E">
              <w:rPr>
                <w:rFonts w:eastAsia="Arial CYR"/>
                <w:bCs/>
              </w:rPr>
              <w:t>рофессиональное</w:t>
            </w:r>
            <w:r>
              <w:rPr>
                <w:rFonts w:eastAsia="Arial CYR"/>
                <w:bCs/>
              </w:rPr>
              <w:t xml:space="preserve"> образование по профилю замещаемой должности</w:t>
            </w:r>
          </w:p>
        </w:tc>
        <w:tc>
          <w:tcPr>
            <w:tcW w:w="2835" w:type="dxa"/>
          </w:tcPr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Государственное и муниципальное управление</w:t>
            </w:r>
          </w:p>
        </w:tc>
        <w:tc>
          <w:tcPr>
            <w:tcW w:w="2552" w:type="dxa"/>
          </w:tcPr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менеджер</w:t>
            </w:r>
          </w:p>
        </w:tc>
        <w:tc>
          <w:tcPr>
            <w:tcW w:w="3543" w:type="dxa"/>
            <w:tcBorders>
              <w:bottom w:val="nil"/>
            </w:tcBorders>
          </w:tcPr>
          <w:p w:rsidR="004B4BC4" w:rsidRDefault="006D41DC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 xml:space="preserve">Без предъявления </w:t>
            </w:r>
            <w:r w:rsidR="004B4BC4">
              <w:rPr>
                <w:rFonts w:eastAsia="Arial CYR"/>
                <w:bCs/>
              </w:rPr>
              <w:t xml:space="preserve">требований </w:t>
            </w:r>
          </w:p>
          <w:p w:rsidR="00C9431E" w:rsidRPr="006D41DC" w:rsidRDefault="004B4BC4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к стажу</w:t>
            </w: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Государственное и муниципальное управление</w:t>
            </w:r>
          </w:p>
        </w:tc>
        <w:tc>
          <w:tcPr>
            <w:tcW w:w="2552" w:type="dxa"/>
          </w:tcPr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Специалист по государственному и муниципальному управлению</w:t>
            </w:r>
          </w:p>
          <w:p w:rsidR="00C9431E" w:rsidRDefault="00C9431E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 xml:space="preserve">Специалист по государственному и муниципальному </w:t>
            </w:r>
            <w:r w:rsidR="004D7CF9">
              <w:rPr>
                <w:rFonts w:eastAsia="Arial CYR"/>
                <w:bCs/>
              </w:rPr>
              <w:t>управлению с углубленной подготовкой</w:t>
            </w:r>
          </w:p>
          <w:p w:rsidR="004D7CF9" w:rsidRDefault="004D7CF9" w:rsidP="00C9431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Управление персоналом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Менеджер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Менеджмент</w:t>
            </w:r>
          </w:p>
        </w:tc>
        <w:tc>
          <w:tcPr>
            <w:tcW w:w="2552" w:type="dxa"/>
            <w:tcBorders>
              <w:bottom w:val="nil"/>
            </w:tcBorders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Менеджмент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C9431E" w:rsidRDefault="00C9431E" w:rsidP="007D20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Менеджмент (по отраслям)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Менеджер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Менеджер с углубленной подготовкой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Экономика и управление на предприятии (по отраслям)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Экономист-менеджер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Менеджмент организации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Менеджер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Направления и специальности укрупненной группы «Образование и педагогика»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Филология</w:t>
            </w:r>
          </w:p>
        </w:tc>
        <w:tc>
          <w:tcPr>
            <w:tcW w:w="2552" w:type="dxa"/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 по направлениям, специалист по специальностям, входящим в укрупненную группу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4D7CF9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B96BBA" w:rsidRDefault="00B96BBA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9431E" w:rsidRDefault="004D7CF9" w:rsidP="004D7CF9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Филология</w:t>
            </w:r>
          </w:p>
        </w:tc>
        <w:tc>
          <w:tcPr>
            <w:tcW w:w="2552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Филолог преподаватель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Юриспруденция</w:t>
            </w:r>
          </w:p>
        </w:tc>
        <w:tc>
          <w:tcPr>
            <w:tcW w:w="2552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Юриспруденция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Правоведение</w:t>
            </w:r>
          </w:p>
        </w:tc>
        <w:tc>
          <w:tcPr>
            <w:tcW w:w="2552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Юрист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Юрист с углубленной подготовкой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9431E" w:rsidRDefault="00C9431E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Правоохранительная деятельность</w:t>
            </w:r>
          </w:p>
        </w:tc>
        <w:tc>
          <w:tcPr>
            <w:tcW w:w="2552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Юрист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Юрист с углубленной подготовкой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Психология</w:t>
            </w:r>
          </w:p>
        </w:tc>
        <w:tc>
          <w:tcPr>
            <w:tcW w:w="2552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Психология</w:t>
            </w:r>
          </w:p>
        </w:tc>
        <w:tc>
          <w:tcPr>
            <w:tcW w:w="2552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Психолог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Преподаватель психологии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Социальная работа</w:t>
            </w:r>
          </w:p>
        </w:tc>
        <w:tc>
          <w:tcPr>
            <w:tcW w:w="2552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Бакалавр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Магистр</w:t>
            </w: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  <w:tr w:rsidR="00C9431E" w:rsidRPr="006236C4" w:rsidTr="004B4BC4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C9431E" w:rsidRDefault="00C9431E" w:rsidP="00C049FE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  <w:tc>
          <w:tcPr>
            <w:tcW w:w="2835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Социальная работа</w:t>
            </w:r>
          </w:p>
        </w:tc>
        <w:tc>
          <w:tcPr>
            <w:tcW w:w="2552" w:type="dxa"/>
          </w:tcPr>
          <w:p w:rsidR="00C9431E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  <w:r>
              <w:rPr>
                <w:rFonts w:eastAsia="Arial CYR"/>
                <w:bCs/>
              </w:rPr>
              <w:t>Специалист по социальной работе</w:t>
            </w:r>
          </w:p>
          <w:p w:rsidR="004B4BC4" w:rsidRDefault="004B4BC4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CA6F17" w:rsidRDefault="00CA6F17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B96BBA" w:rsidRDefault="00B96BBA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B96BBA" w:rsidRDefault="00B96BBA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B96BBA" w:rsidRDefault="00B96BBA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B96BBA" w:rsidRDefault="00B96BBA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  <w:p w:rsidR="00B96BBA" w:rsidRDefault="00B96BBA" w:rsidP="00CA6F17">
            <w:pPr>
              <w:suppressAutoHyphens w:val="0"/>
              <w:autoSpaceDE w:val="0"/>
              <w:rPr>
                <w:rFonts w:eastAsia="Arial CYR"/>
                <w:bCs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C9431E" w:rsidRDefault="00C9431E" w:rsidP="00595DAF">
            <w:pPr>
              <w:suppressAutoHyphens w:val="0"/>
              <w:autoSpaceDE w:val="0"/>
              <w:jc w:val="center"/>
              <w:rPr>
                <w:rFonts w:eastAsia="Arial CYR"/>
                <w:bCs/>
              </w:rPr>
            </w:pPr>
          </w:p>
        </w:tc>
      </w:tr>
    </w:tbl>
    <w:p w:rsidR="00B96BBA" w:rsidRDefault="00B96BBA" w:rsidP="00595DAF">
      <w:pPr>
        <w:suppressAutoHyphens w:val="0"/>
        <w:autoSpaceDE w:val="0"/>
        <w:rPr>
          <w:rFonts w:eastAsia="Arial CYR"/>
          <w:b/>
          <w:bCs/>
        </w:rPr>
      </w:pPr>
    </w:p>
    <w:p w:rsidR="00B96BBA" w:rsidRDefault="00B96BBA" w:rsidP="00595DAF">
      <w:pPr>
        <w:suppressAutoHyphens w:val="0"/>
        <w:autoSpaceDE w:val="0"/>
        <w:rPr>
          <w:rFonts w:eastAsia="Arial CYR"/>
          <w:b/>
          <w:bCs/>
        </w:rPr>
      </w:pPr>
    </w:p>
    <w:p w:rsidR="00B96BBA" w:rsidRDefault="00B96BBA" w:rsidP="00595DAF">
      <w:pPr>
        <w:suppressAutoHyphens w:val="0"/>
        <w:autoSpaceDE w:val="0"/>
        <w:rPr>
          <w:rFonts w:eastAsia="Arial CYR"/>
          <w:b/>
          <w:bCs/>
        </w:rPr>
      </w:pPr>
      <w:bookmarkStart w:id="0" w:name="_GoBack"/>
      <w:bookmarkEnd w:id="0"/>
    </w:p>
    <w:p w:rsidR="00595DAF" w:rsidRDefault="00B6448D" w:rsidP="00595DAF">
      <w:pPr>
        <w:suppressAutoHyphens w:val="0"/>
        <w:autoSpaceDE w:val="0"/>
        <w:rPr>
          <w:rFonts w:eastAsia="Arial CYR"/>
          <w:bCs/>
          <w:sz w:val="28"/>
          <w:szCs w:val="28"/>
        </w:rPr>
      </w:pPr>
      <w:r>
        <w:rPr>
          <w:rFonts w:eastAsia="Arial CYR"/>
          <w:bCs/>
          <w:sz w:val="28"/>
          <w:szCs w:val="28"/>
        </w:rPr>
        <w:t>Начальник общего отдела администрации</w:t>
      </w:r>
    </w:p>
    <w:p w:rsidR="00B6448D" w:rsidRDefault="00C357B8" w:rsidP="00595DAF">
      <w:pPr>
        <w:suppressAutoHyphens w:val="0"/>
        <w:autoSpaceDE w:val="0"/>
        <w:rPr>
          <w:rFonts w:eastAsia="Arial CYR"/>
          <w:bCs/>
          <w:sz w:val="28"/>
          <w:szCs w:val="28"/>
        </w:rPr>
      </w:pPr>
      <w:r>
        <w:rPr>
          <w:rFonts w:eastAsia="Arial CYR"/>
          <w:bCs/>
          <w:sz w:val="28"/>
          <w:szCs w:val="28"/>
        </w:rPr>
        <w:t>Первомайского</w:t>
      </w:r>
      <w:r w:rsidR="00B6448D">
        <w:rPr>
          <w:rFonts w:eastAsia="Arial CYR"/>
          <w:bCs/>
          <w:sz w:val="28"/>
          <w:szCs w:val="28"/>
        </w:rPr>
        <w:t xml:space="preserve"> сельского поселения</w:t>
      </w:r>
    </w:p>
    <w:p w:rsidR="00B6448D" w:rsidRDefault="00B6448D" w:rsidP="00595DAF">
      <w:pPr>
        <w:suppressAutoHyphens w:val="0"/>
        <w:autoSpaceDE w:val="0"/>
        <w:rPr>
          <w:rFonts w:eastAsia="Arial CYR"/>
          <w:bCs/>
          <w:sz w:val="28"/>
          <w:szCs w:val="28"/>
        </w:rPr>
      </w:pPr>
      <w:r>
        <w:rPr>
          <w:rFonts w:eastAsia="Arial CYR"/>
          <w:bCs/>
          <w:sz w:val="28"/>
          <w:szCs w:val="28"/>
        </w:rPr>
        <w:t xml:space="preserve">Белореченского района                                                                         </w:t>
      </w:r>
      <w:r w:rsidR="00C357B8">
        <w:rPr>
          <w:rFonts w:eastAsia="Arial CYR"/>
          <w:bCs/>
          <w:sz w:val="28"/>
          <w:szCs w:val="28"/>
        </w:rPr>
        <w:t xml:space="preserve">  </w:t>
      </w:r>
      <w:r>
        <w:rPr>
          <w:rFonts w:eastAsia="Arial CYR"/>
          <w:bCs/>
          <w:sz w:val="28"/>
          <w:szCs w:val="28"/>
        </w:rPr>
        <w:t xml:space="preserve">                                                             </w:t>
      </w:r>
      <w:r w:rsidR="006236C4">
        <w:rPr>
          <w:rFonts w:eastAsia="Arial CYR"/>
          <w:bCs/>
          <w:sz w:val="28"/>
          <w:szCs w:val="28"/>
        </w:rPr>
        <w:t xml:space="preserve">  </w:t>
      </w:r>
      <w:r>
        <w:rPr>
          <w:rFonts w:eastAsia="Arial CYR"/>
          <w:bCs/>
          <w:sz w:val="28"/>
          <w:szCs w:val="28"/>
        </w:rPr>
        <w:t xml:space="preserve">  </w:t>
      </w:r>
      <w:r w:rsidR="00C357B8">
        <w:rPr>
          <w:rFonts w:eastAsia="Arial CYR"/>
          <w:bCs/>
          <w:sz w:val="28"/>
          <w:szCs w:val="28"/>
        </w:rPr>
        <w:t>В.В.Цыганкова</w:t>
      </w:r>
    </w:p>
    <w:p w:rsidR="0031235D" w:rsidRPr="00595DAF" w:rsidRDefault="0031235D">
      <w:pPr>
        <w:rPr>
          <w:sz w:val="28"/>
          <w:szCs w:val="28"/>
        </w:rPr>
      </w:pPr>
    </w:p>
    <w:sectPr w:rsidR="0031235D" w:rsidRPr="00595DAF" w:rsidSect="006236C4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0C7" w:rsidRDefault="003C30C7" w:rsidP="006236C4">
      <w:r>
        <w:separator/>
      </w:r>
    </w:p>
  </w:endnote>
  <w:endnote w:type="continuationSeparator" w:id="0">
    <w:p w:rsidR="003C30C7" w:rsidRDefault="003C30C7" w:rsidP="00623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0C7" w:rsidRDefault="003C30C7" w:rsidP="006236C4">
      <w:r>
        <w:separator/>
      </w:r>
    </w:p>
  </w:footnote>
  <w:footnote w:type="continuationSeparator" w:id="0">
    <w:p w:rsidR="003C30C7" w:rsidRDefault="003C30C7" w:rsidP="00623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3125324"/>
      <w:docPartObj>
        <w:docPartGallery w:val="Page Numbers (Top of Page)"/>
        <w:docPartUnique/>
      </w:docPartObj>
    </w:sdtPr>
    <w:sdtContent>
      <w:p w:rsidR="006236C4" w:rsidRDefault="00EA3D0C">
        <w:pPr>
          <w:pStyle w:val="a4"/>
          <w:jc w:val="center"/>
        </w:pPr>
        <w:r>
          <w:fldChar w:fldCharType="begin"/>
        </w:r>
        <w:r w:rsidR="006236C4">
          <w:instrText>PAGE   \* MERGEFORMAT</w:instrText>
        </w:r>
        <w:r>
          <w:fldChar w:fldCharType="separate"/>
        </w:r>
        <w:r w:rsidR="00C357B8">
          <w:rPr>
            <w:noProof/>
          </w:rPr>
          <w:t>6</w:t>
        </w:r>
        <w:r>
          <w:fldChar w:fldCharType="end"/>
        </w:r>
      </w:p>
    </w:sdtContent>
  </w:sdt>
  <w:p w:rsidR="006236C4" w:rsidRDefault="006236C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DAF"/>
    <w:rsid w:val="0001153D"/>
    <w:rsid w:val="00027627"/>
    <w:rsid w:val="00041F6F"/>
    <w:rsid w:val="00051946"/>
    <w:rsid w:val="000D6479"/>
    <w:rsid w:val="00152E5E"/>
    <w:rsid w:val="00155B4B"/>
    <w:rsid w:val="001903D9"/>
    <w:rsid w:val="001D06A9"/>
    <w:rsid w:val="001D4F2B"/>
    <w:rsid w:val="00287355"/>
    <w:rsid w:val="002B3007"/>
    <w:rsid w:val="0031235D"/>
    <w:rsid w:val="00313A24"/>
    <w:rsid w:val="003630ED"/>
    <w:rsid w:val="00377895"/>
    <w:rsid w:val="003C30C7"/>
    <w:rsid w:val="003C3FE4"/>
    <w:rsid w:val="00481A52"/>
    <w:rsid w:val="00496D64"/>
    <w:rsid w:val="004B4BC4"/>
    <w:rsid w:val="004D7CF9"/>
    <w:rsid w:val="00557873"/>
    <w:rsid w:val="00561684"/>
    <w:rsid w:val="0056514E"/>
    <w:rsid w:val="00595DAF"/>
    <w:rsid w:val="006236C4"/>
    <w:rsid w:val="00684B3D"/>
    <w:rsid w:val="006D41DC"/>
    <w:rsid w:val="006F0A2F"/>
    <w:rsid w:val="007053AA"/>
    <w:rsid w:val="0075216A"/>
    <w:rsid w:val="007D0A22"/>
    <w:rsid w:val="007D20AF"/>
    <w:rsid w:val="007E7B7F"/>
    <w:rsid w:val="007F3814"/>
    <w:rsid w:val="008C6AF1"/>
    <w:rsid w:val="00911936"/>
    <w:rsid w:val="009F10E1"/>
    <w:rsid w:val="00A4236B"/>
    <w:rsid w:val="00A46A59"/>
    <w:rsid w:val="00AA23ED"/>
    <w:rsid w:val="00AB52C1"/>
    <w:rsid w:val="00AB6E11"/>
    <w:rsid w:val="00B6448D"/>
    <w:rsid w:val="00B74DDD"/>
    <w:rsid w:val="00B96BBA"/>
    <w:rsid w:val="00BA40C9"/>
    <w:rsid w:val="00BC5C08"/>
    <w:rsid w:val="00BF033E"/>
    <w:rsid w:val="00C049FE"/>
    <w:rsid w:val="00C357B8"/>
    <w:rsid w:val="00C462AA"/>
    <w:rsid w:val="00C9431E"/>
    <w:rsid w:val="00CA6D39"/>
    <w:rsid w:val="00CA6F17"/>
    <w:rsid w:val="00CE56EF"/>
    <w:rsid w:val="00D52A5B"/>
    <w:rsid w:val="00E02080"/>
    <w:rsid w:val="00EA3D0C"/>
    <w:rsid w:val="00FC5A6D"/>
    <w:rsid w:val="00FD7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A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DA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table" w:styleId="a3">
    <w:name w:val="Table Grid"/>
    <w:basedOn w:val="a1"/>
    <w:uiPriority w:val="59"/>
    <w:rsid w:val="00595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36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36C4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236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36C4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21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16A"/>
    <w:rPr>
      <w:rFonts w:ascii="Tahoma" w:eastAsia="Andale Sans UI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A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DA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table" w:styleId="a3">
    <w:name w:val="Table Grid"/>
    <w:basedOn w:val="a1"/>
    <w:uiPriority w:val="59"/>
    <w:rsid w:val="00595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36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36C4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236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36C4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21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16A"/>
    <w:rPr>
      <w:rFonts w:ascii="Tahoma" w:eastAsia="Andale Sans UI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6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</dc:creator>
  <cp:lastModifiedBy>user</cp:lastModifiedBy>
  <cp:revision>19</cp:revision>
  <cp:lastPrinted>2018-04-03T05:19:00Z</cp:lastPrinted>
  <dcterms:created xsi:type="dcterms:W3CDTF">2018-03-22T14:01:00Z</dcterms:created>
  <dcterms:modified xsi:type="dcterms:W3CDTF">2019-03-23T10:48:00Z</dcterms:modified>
</cp:coreProperties>
</file>